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1FFC" w14:textId="6B90C1C1" w:rsidR="001F29EC" w:rsidRDefault="001F29EC" w:rsidP="001F29EC">
      <w:pPr>
        <w:spacing w:before="100" w:beforeAutospacing="1" w:after="100" w:afterAutospacing="1"/>
        <w:jc w:val="right"/>
        <w:rPr>
          <w:rFonts w:ascii="Geneva" w:eastAsia="Times New Roman" w:hAnsi="Geneva" w:cs="Times New Roman"/>
          <w:b/>
          <w:color w:val="000000"/>
          <w:sz w:val="22"/>
          <w:szCs w:val="17"/>
        </w:rPr>
      </w:pPr>
      <w:r>
        <w:rPr>
          <w:rFonts w:ascii="Geneva" w:eastAsia="Times New Roman" w:hAnsi="Geneva" w:cs="Times New Roman"/>
          <w:b/>
          <w:noProof/>
          <w:color w:val="000000"/>
          <w:sz w:val="22"/>
          <w:szCs w:val="17"/>
        </w:rPr>
        <mc:AlternateContent>
          <mc:Choice Requires="wps">
            <w:drawing>
              <wp:anchor distT="0" distB="0" distL="114300" distR="114300" simplePos="0" relativeHeight="251659264" behindDoc="0" locked="0" layoutInCell="1" allowOverlap="1" wp14:anchorId="2B65FA08" wp14:editId="029E0515">
                <wp:simplePos x="0" y="0"/>
                <wp:positionH relativeFrom="column">
                  <wp:posOffset>5801</wp:posOffset>
                </wp:positionH>
                <wp:positionV relativeFrom="paragraph">
                  <wp:posOffset>-194945</wp:posOffset>
                </wp:positionV>
                <wp:extent cx="1069383" cy="878238"/>
                <wp:effectExtent l="0" t="0" r="10160" b="10795"/>
                <wp:wrapNone/>
                <wp:docPr id="2" name="Text Box 2"/>
                <wp:cNvGraphicFramePr/>
                <a:graphic xmlns:a="http://schemas.openxmlformats.org/drawingml/2006/main">
                  <a:graphicData uri="http://schemas.microsoft.com/office/word/2010/wordprocessingShape">
                    <wps:wsp>
                      <wps:cNvSpPr txBox="1"/>
                      <wps:spPr>
                        <a:xfrm>
                          <a:off x="0" y="0"/>
                          <a:ext cx="1069383" cy="878238"/>
                        </a:xfrm>
                        <a:prstGeom prst="rect">
                          <a:avLst/>
                        </a:prstGeom>
                        <a:noFill/>
                        <a:ln w="6350">
                          <a:solidFill>
                            <a:prstClr val="black"/>
                          </a:solidFill>
                        </a:ln>
                      </wps:spPr>
                      <wps:txbx>
                        <w:txbxContent>
                          <w:p w14:paraId="422248C2" w14:textId="5A8DBFEF" w:rsidR="001F29EC" w:rsidRPr="0014796B" w:rsidRDefault="001F29EC">
                            <w:pPr>
                              <w:rPr>
                                <w:color w:val="FFFFFF" w:themeColor="background1"/>
                                <w14:textOutline w14:w="9525" w14:cap="rnd" w14:cmpd="sng" w14:algn="ctr">
                                  <w14:noFill/>
                                  <w14:prstDash w14:val="solid"/>
                                  <w14:bevel/>
                                </w14:textOutline>
                                <w14:textFill>
                                  <w14:noFill/>
                                </w14:textFill>
                              </w:rPr>
                            </w:pPr>
                            <w:r w:rsidRPr="0014796B">
                              <w:rPr>
                                <w:noProof/>
                                <w:color w:val="FFFFFF" w:themeColor="background1"/>
                                <w14:textOutline w14:w="9525" w14:cap="rnd" w14:cmpd="sng" w14:algn="ctr">
                                  <w14:noFill/>
                                  <w14:prstDash w14:val="solid"/>
                                  <w14:bevel/>
                                </w14:textOutline>
                                <w14:textFill>
                                  <w14:noFill/>
                                </w14:textFill>
                              </w:rPr>
                              <w:drawing>
                                <wp:inline distT="0" distB="0" distL="0" distR="0" wp14:anchorId="0B091B27" wp14:editId="5C1DE9C5">
                                  <wp:extent cx="880110" cy="730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P new logo -03small.jpg"/>
                                          <pic:cNvPicPr/>
                                        </pic:nvPicPr>
                                        <pic:blipFill>
                                          <a:blip r:embed="rId5"/>
                                          <a:stretch>
                                            <a:fillRect/>
                                          </a:stretch>
                                        </pic:blipFill>
                                        <pic:spPr>
                                          <a:xfrm>
                                            <a:off x="0" y="0"/>
                                            <a:ext cx="880110" cy="730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5FA08" id="_x0000_t202" coordsize="21600,21600" o:spt="202" path="m,l,21600r21600,l21600,xe">
                <v:stroke joinstyle="miter"/>
                <v:path gradientshapeok="t" o:connecttype="rect"/>
              </v:shapetype>
              <v:shape id="Text Box 2" o:spid="_x0000_s1026" type="#_x0000_t202" style="position:absolute;left:0;text-align:left;margin-left:.45pt;margin-top:-15.35pt;width:84.2pt;height:6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" filled="f" strokeweight=".5pt">
                <v:textbox>
                  <w:txbxContent>
                    <w:p w14:paraId="422248C2" w14:textId="5A8DBFEF" w:rsidR="001F29EC" w:rsidRPr="0014796B" w:rsidRDefault="001F29EC">
                      <w:pPr>
                        <w:rPr>
                          <w:color w:val="FFFFFF" w:themeColor="background1"/>
                          <w14:textOutline w14:w="9525" w14:cap="rnd" w14:cmpd="sng" w14:algn="ctr">
                            <w14:noFill/>
                            <w14:prstDash w14:val="solid"/>
                            <w14:bevel/>
                          </w14:textOutline>
                          <w14:textFill>
                            <w14:noFill/>
                          </w14:textFill>
                        </w:rPr>
                      </w:pPr>
                      <w:r w:rsidRPr="0014796B">
                        <w:rPr>
                          <w:noProof/>
                          <w:color w:val="FFFFFF" w:themeColor="background1"/>
                          <w14:textOutline w14:w="9525" w14:cap="rnd" w14:cmpd="sng" w14:algn="ctr">
                            <w14:noFill/>
                            <w14:prstDash w14:val="solid"/>
                            <w14:bevel/>
                          </w14:textOutline>
                          <w14:textFill>
                            <w14:noFill/>
                          </w14:textFill>
                        </w:rPr>
                        <w:drawing>
                          <wp:inline distT="0" distB="0" distL="0" distR="0" wp14:anchorId="0B091B27" wp14:editId="5C1DE9C5">
                            <wp:extent cx="880110" cy="730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P new logo -03small.jpg"/>
                                    <pic:cNvPicPr/>
                                  </pic:nvPicPr>
                                  <pic:blipFill>
                                    <a:blip r:embed="rId5"/>
                                    <a:stretch>
                                      <a:fillRect/>
                                    </a:stretch>
                                  </pic:blipFill>
                                  <pic:spPr>
                                    <a:xfrm>
                                      <a:off x="0" y="0"/>
                                      <a:ext cx="880110" cy="730250"/>
                                    </a:xfrm>
                                    <a:prstGeom prst="rect">
                                      <a:avLst/>
                                    </a:prstGeom>
                                  </pic:spPr>
                                </pic:pic>
                              </a:graphicData>
                            </a:graphic>
                          </wp:inline>
                        </w:drawing>
                      </w:r>
                    </w:p>
                  </w:txbxContent>
                </v:textbox>
              </v:shape>
            </w:pict>
          </mc:Fallback>
        </mc:AlternateContent>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bookmarkStart w:id="0" w:name="_GoBack"/>
      <w:bookmarkEnd w:id="0"/>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t>FOR IMMEDIATE RELEASE</w:t>
      </w:r>
      <w:r>
        <w:rPr>
          <w:rFonts w:ascii="Geneva" w:eastAsia="Times New Roman" w:hAnsi="Geneva" w:cs="Times New Roman"/>
          <w:b/>
          <w:color w:val="000000"/>
          <w:sz w:val="22"/>
          <w:szCs w:val="17"/>
        </w:rPr>
        <w:br/>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t>Contact: Jane Bowling Wilson</w:t>
      </w:r>
      <w:r>
        <w:rPr>
          <w:rFonts w:ascii="Geneva" w:eastAsia="Times New Roman" w:hAnsi="Geneva" w:cs="Times New Roman"/>
          <w:b/>
          <w:color w:val="000000"/>
          <w:sz w:val="22"/>
          <w:szCs w:val="17"/>
        </w:rPr>
        <w:br/>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t>540-349-0631</w:t>
      </w:r>
      <w:r>
        <w:rPr>
          <w:rFonts w:ascii="Geneva" w:eastAsia="Times New Roman" w:hAnsi="Geneva" w:cs="Times New Roman"/>
          <w:b/>
          <w:color w:val="000000"/>
          <w:sz w:val="22"/>
          <w:szCs w:val="17"/>
        </w:rPr>
        <w:br/>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r>
        <w:rPr>
          <w:rFonts w:ascii="Geneva" w:eastAsia="Times New Roman" w:hAnsi="Geneva" w:cs="Times New Roman"/>
          <w:b/>
          <w:color w:val="000000"/>
          <w:sz w:val="22"/>
          <w:szCs w:val="17"/>
        </w:rPr>
        <w:tab/>
      </w:r>
    </w:p>
    <w:p w14:paraId="5CB366E7" w14:textId="445A372E" w:rsidR="00BB79BD" w:rsidRPr="001F29EC" w:rsidRDefault="001F29EC"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b/>
          <w:color w:val="000000"/>
        </w:rPr>
        <w:t>Warrenton, VA</w:t>
      </w:r>
      <w:r w:rsidRPr="001F29EC">
        <w:rPr>
          <w:rFonts w:ascii="Geneva" w:eastAsia="Times New Roman" w:hAnsi="Geneva" w:cs="Times New Roman"/>
          <w:color w:val="000000"/>
        </w:rPr>
        <w:t xml:space="preserve"> -- </w:t>
      </w:r>
      <w:r w:rsidR="00BB79BD" w:rsidRPr="001F29EC">
        <w:rPr>
          <w:rFonts w:ascii="Geneva" w:eastAsia="Times New Roman" w:hAnsi="Geneva" w:cs="Times New Roman"/>
          <w:color w:val="000000"/>
        </w:rPr>
        <w:t>In the offices of the Northern Piedmont Community Foundation</w:t>
      </w:r>
      <w:r w:rsidR="003E579E" w:rsidRPr="001F29EC">
        <w:rPr>
          <w:rFonts w:ascii="Geneva" w:eastAsia="Times New Roman" w:hAnsi="Geneva" w:cs="Times New Roman"/>
          <w:color w:val="000000"/>
        </w:rPr>
        <w:t xml:space="preserve"> (NPCF)</w:t>
      </w:r>
      <w:r w:rsidR="00BB79BD" w:rsidRPr="001F29EC">
        <w:rPr>
          <w:rFonts w:ascii="Geneva" w:eastAsia="Times New Roman" w:hAnsi="Geneva" w:cs="Times New Roman"/>
          <w:color w:val="000000"/>
        </w:rPr>
        <w:t xml:space="preserve">, </w:t>
      </w:r>
      <w:r w:rsidR="003E579E" w:rsidRPr="001F29EC">
        <w:rPr>
          <w:rFonts w:ascii="Geneva" w:eastAsia="Times New Roman" w:hAnsi="Geneva" w:cs="Times New Roman"/>
          <w:color w:val="000000"/>
        </w:rPr>
        <w:t>a portion of</w:t>
      </w:r>
      <w:r w:rsidR="00BB79BD" w:rsidRPr="001F29EC">
        <w:rPr>
          <w:rFonts w:ascii="Geneva" w:eastAsia="Times New Roman" w:hAnsi="Geneva" w:cs="Times New Roman"/>
          <w:color w:val="000000"/>
        </w:rPr>
        <w:t xml:space="preserve"> administrative hours </w:t>
      </w:r>
      <w:r w:rsidR="003E579E" w:rsidRPr="001F29EC">
        <w:rPr>
          <w:rFonts w:ascii="Geneva" w:eastAsia="Times New Roman" w:hAnsi="Geneva" w:cs="Times New Roman"/>
          <w:color w:val="000000"/>
        </w:rPr>
        <w:t xml:space="preserve">are spent </w:t>
      </w:r>
      <w:r w:rsidR="00BB79BD" w:rsidRPr="001F29EC">
        <w:rPr>
          <w:rFonts w:ascii="Geneva" w:eastAsia="Times New Roman" w:hAnsi="Geneva" w:cs="Times New Roman"/>
          <w:color w:val="000000"/>
        </w:rPr>
        <w:t>in data gathering and analysis. There are a great many benefits to studying data. What is often surprising is the emotional response that accompanies data fact-finding. We stare at black and red numbers on a white page in our excel software, yet those numbers are loaded with meaning and feeling an</w:t>
      </w:r>
      <w:r w:rsidR="003077DD" w:rsidRPr="001F29EC">
        <w:rPr>
          <w:rFonts w:ascii="Geneva" w:eastAsia="Times New Roman" w:hAnsi="Geneva" w:cs="Times New Roman"/>
          <w:color w:val="000000"/>
        </w:rPr>
        <w:t xml:space="preserve">d represent people’s action, </w:t>
      </w:r>
      <w:r w:rsidR="00BB79BD" w:rsidRPr="001F29EC">
        <w:rPr>
          <w:rFonts w:ascii="Geneva" w:eastAsia="Times New Roman" w:hAnsi="Geneva" w:cs="Times New Roman"/>
          <w:color w:val="000000"/>
        </w:rPr>
        <w:t>commitment</w:t>
      </w:r>
      <w:r w:rsidR="003077DD" w:rsidRPr="001F29EC">
        <w:rPr>
          <w:rFonts w:ascii="Geneva" w:eastAsia="Times New Roman" w:hAnsi="Geneva" w:cs="Times New Roman"/>
          <w:color w:val="000000"/>
        </w:rPr>
        <w:t xml:space="preserve"> and passion</w:t>
      </w:r>
      <w:r w:rsidR="00BB79BD" w:rsidRPr="001F29EC">
        <w:rPr>
          <w:rFonts w:ascii="Geneva" w:eastAsia="Times New Roman" w:hAnsi="Geneva" w:cs="Times New Roman"/>
          <w:color w:val="000000"/>
        </w:rPr>
        <w:t>.</w:t>
      </w:r>
    </w:p>
    <w:p w14:paraId="697FA42D" w14:textId="77777777" w:rsidR="00BB79BD" w:rsidRPr="001F29EC" w:rsidRDefault="00BB79BD"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color w:val="000000"/>
        </w:rPr>
        <w:t xml:space="preserve">Recently, </w:t>
      </w:r>
      <w:r w:rsidR="003E579E" w:rsidRPr="001F29EC">
        <w:rPr>
          <w:rFonts w:ascii="Geneva" w:eastAsia="Times New Roman" w:hAnsi="Geneva" w:cs="Times New Roman"/>
          <w:color w:val="000000"/>
        </w:rPr>
        <w:t>NPCF</w:t>
      </w:r>
      <w:r w:rsidRPr="001F29EC">
        <w:rPr>
          <w:rFonts w:ascii="Geneva" w:eastAsia="Times New Roman" w:hAnsi="Geneva" w:cs="Times New Roman"/>
          <w:color w:val="000000"/>
        </w:rPr>
        <w:t xml:space="preserve"> compiled a comprehensive data spreadsheet on all the activity of the past five years for Give Local Piedmont. If you are not aware or have not heard the term “Give Local…”, this one day, </w:t>
      </w:r>
      <w:r w:rsidR="005A3A90" w:rsidRPr="001F29EC">
        <w:rPr>
          <w:rFonts w:ascii="Geneva" w:eastAsia="Times New Roman" w:hAnsi="Geneva" w:cs="Times New Roman"/>
          <w:color w:val="000000"/>
        </w:rPr>
        <w:t xml:space="preserve">(May 7 this year) </w:t>
      </w:r>
      <w:r w:rsidRPr="001F29EC">
        <w:rPr>
          <w:rFonts w:ascii="Geneva" w:eastAsia="Times New Roman" w:hAnsi="Geneva" w:cs="Times New Roman"/>
          <w:color w:val="000000"/>
        </w:rPr>
        <w:t>acclaimed nationally, and dedicated to giving, was created to honor the 100</w:t>
      </w:r>
      <w:r w:rsidRPr="001F29EC">
        <w:rPr>
          <w:rFonts w:ascii="Geneva" w:eastAsia="Times New Roman" w:hAnsi="Geneva" w:cs="Times New Roman"/>
          <w:color w:val="000000"/>
          <w:vertAlign w:val="superscript"/>
        </w:rPr>
        <w:t>th</w:t>
      </w:r>
      <w:r w:rsidRPr="001F29EC">
        <w:rPr>
          <w:rFonts w:ascii="Geneva" w:eastAsia="Times New Roman" w:hAnsi="Geneva" w:cs="Times New Roman"/>
          <w:color w:val="000000"/>
        </w:rPr>
        <w:t> anniversary of the advent of community foundations. That celebratory fact coupled with harnessing crowdfunding, by using new and simple technologies, now connects communities, nonprofits, and individuals in supporting a national fundraising day founded on the principle of local giving.</w:t>
      </w:r>
    </w:p>
    <w:p w14:paraId="60CA40A4" w14:textId="77777777" w:rsidR="003E579E" w:rsidRPr="001F29EC" w:rsidRDefault="00BB79BD"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color w:val="000000"/>
          <w:shd w:val="clear" w:color="auto" w:fill="FFFFFF"/>
        </w:rPr>
        <w:t xml:space="preserve">Hosted by Northern Piedmont Community Foundation, Give Local Piedmont is the region's one-day, online giving event. </w:t>
      </w:r>
      <w:r w:rsidR="003E579E" w:rsidRPr="001F29EC">
        <w:rPr>
          <w:rFonts w:ascii="Geneva" w:eastAsia="Times New Roman" w:hAnsi="Geneva" w:cs="Times New Roman"/>
          <w:color w:val="000000"/>
          <w:shd w:val="clear" w:color="auto" w:fill="FFFFFF"/>
        </w:rPr>
        <w:t>This</w:t>
      </w:r>
      <w:r w:rsidRPr="001F29EC">
        <w:rPr>
          <w:rFonts w:ascii="Geneva" w:eastAsia="Times New Roman" w:hAnsi="Geneva" w:cs="Times New Roman"/>
          <w:color w:val="000000"/>
          <w:shd w:val="clear" w:color="auto" w:fill="FFFFFF"/>
        </w:rPr>
        <w:t xml:space="preserve"> important campaign in</w:t>
      </w:r>
      <w:r w:rsidR="003E579E" w:rsidRPr="001F29EC">
        <w:rPr>
          <w:rFonts w:ascii="Geneva" w:eastAsia="Times New Roman" w:hAnsi="Geneva" w:cs="Times New Roman"/>
          <w:color w:val="000000"/>
          <w:shd w:val="clear" w:color="auto" w:fill="FFFFFF"/>
        </w:rPr>
        <w:t>spires community members to donate dollars</w:t>
      </w:r>
      <w:r w:rsidRPr="001F29EC">
        <w:rPr>
          <w:rFonts w:ascii="Geneva" w:eastAsia="Times New Roman" w:hAnsi="Geneva" w:cs="Times New Roman"/>
          <w:color w:val="000000"/>
          <w:shd w:val="clear" w:color="auto" w:fill="FFFFFF"/>
        </w:rPr>
        <w:t xml:space="preserve"> to our neighbor nonprofit organizations that are making our region increasingly more dynamic. </w:t>
      </w:r>
      <w:r w:rsidR="003E579E" w:rsidRPr="001F29EC">
        <w:rPr>
          <w:rFonts w:ascii="Geneva" w:eastAsia="Times New Roman" w:hAnsi="Geneva" w:cs="Times New Roman"/>
          <w:color w:val="000000"/>
        </w:rPr>
        <w:t>With the vigor of the Piedmont’s</w:t>
      </w:r>
      <w:r w:rsidRPr="001F29EC">
        <w:rPr>
          <w:rFonts w:ascii="Geneva" w:eastAsia="Times New Roman" w:hAnsi="Geneva" w:cs="Times New Roman"/>
          <w:color w:val="000000"/>
        </w:rPr>
        <w:t xml:space="preserve"> local medi</w:t>
      </w:r>
      <w:r w:rsidR="003E579E" w:rsidRPr="001F29EC">
        <w:rPr>
          <w:rFonts w:ascii="Geneva" w:eastAsia="Times New Roman" w:hAnsi="Geneva" w:cs="Times New Roman"/>
          <w:color w:val="000000"/>
        </w:rPr>
        <w:t>a, a rise and focused use of</w:t>
      </w:r>
      <w:r w:rsidRPr="001F29EC">
        <w:rPr>
          <w:rFonts w:ascii="Geneva" w:eastAsia="Times New Roman" w:hAnsi="Geneva" w:cs="Times New Roman"/>
          <w:color w:val="000000"/>
        </w:rPr>
        <w:t xml:space="preserve"> social media, and influential support of local business, the success of this one day is, in a few instances, greater than some of our nonprofits r</w:t>
      </w:r>
      <w:r w:rsidR="003E579E" w:rsidRPr="001F29EC">
        <w:rPr>
          <w:rFonts w:ascii="Geneva" w:eastAsia="Times New Roman" w:hAnsi="Geneva" w:cs="Times New Roman"/>
          <w:color w:val="000000"/>
        </w:rPr>
        <w:t>ealize all year. How often does one</w:t>
      </w:r>
      <w:r w:rsidRPr="001F29EC">
        <w:rPr>
          <w:rFonts w:ascii="Geneva" w:eastAsia="Times New Roman" w:hAnsi="Geneva" w:cs="Times New Roman"/>
          <w:color w:val="000000"/>
        </w:rPr>
        <w:t xml:space="preserve"> witness, in one single day, volunteers, donors, foundations, local organizations, media, and large and small business folk come together with common purpose—to invigorate and </w:t>
      </w:r>
      <w:r w:rsidR="003E579E" w:rsidRPr="001F29EC">
        <w:rPr>
          <w:rFonts w:ascii="Geneva" w:eastAsia="Times New Roman" w:hAnsi="Geneva" w:cs="Times New Roman"/>
          <w:color w:val="000000"/>
        </w:rPr>
        <w:t>strengthen the very heart of these</w:t>
      </w:r>
      <w:r w:rsidRPr="001F29EC">
        <w:rPr>
          <w:rFonts w:ascii="Geneva" w:eastAsia="Times New Roman" w:hAnsi="Geneva" w:cs="Times New Roman"/>
          <w:color w:val="000000"/>
        </w:rPr>
        <w:t xml:space="preserve"> communities through the energy of crowdfunding.</w:t>
      </w:r>
    </w:p>
    <w:p w14:paraId="4A1EBBCE" w14:textId="77777777" w:rsidR="003E579E" w:rsidRPr="001F29EC" w:rsidRDefault="003E579E"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color w:val="000000"/>
        </w:rPr>
        <w:t>As this is the sixth year of Northern Piedmont Community Foundation organizing and managing Give Local Piedmont, it feels like a good opportunity to look back at those responsible for the very first Give Local Piedmont in May 2014.</w:t>
      </w:r>
    </w:p>
    <w:p w14:paraId="18179AB7" w14:textId="77777777" w:rsidR="001D7D19" w:rsidRPr="001F29EC" w:rsidRDefault="003E579E"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color w:val="000000"/>
        </w:rPr>
        <w:t>Cole Johnson, former Executive Director of NPCF and the person responsible for making a strategic decision in engaging this region in Give Local, said very plainly and without emotion,</w:t>
      </w:r>
      <w:r w:rsidR="00627D5E" w:rsidRPr="001F29EC">
        <w:rPr>
          <w:rFonts w:ascii="Geneva" w:eastAsia="Times New Roman" w:hAnsi="Geneva" w:cs="Times New Roman"/>
          <w:color w:val="000000"/>
        </w:rPr>
        <w:t xml:space="preserve"> “I didn’t sleep for 6 weeks </w:t>
      </w:r>
      <w:r w:rsidR="001D7D19" w:rsidRPr="001F29EC">
        <w:rPr>
          <w:rFonts w:ascii="Geneva" w:eastAsia="Times New Roman" w:hAnsi="Geneva" w:cs="Times New Roman"/>
          <w:color w:val="000000"/>
        </w:rPr>
        <w:t>before the day</w:t>
      </w:r>
      <w:r w:rsidRPr="001F29EC">
        <w:rPr>
          <w:rFonts w:ascii="Geneva" w:eastAsia="Times New Roman" w:hAnsi="Geneva" w:cs="Times New Roman"/>
          <w:color w:val="000000"/>
        </w:rPr>
        <w:t xml:space="preserve">.” </w:t>
      </w:r>
      <w:r w:rsidR="001D7D19" w:rsidRPr="001F29EC">
        <w:rPr>
          <w:rFonts w:ascii="Geneva" w:eastAsia="Times New Roman" w:hAnsi="Geneva" w:cs="Times New Roman"/>
          <w:color w:val="000000"/>
        </w:rPr>
        <w:t>From where NPCF</w:t>
      </w:r>
      <w:r w:rsidRPr="001F29EC">
        <w:rPr>
          <w:rFonts w:ascii="Geneva" w:eastAsia="Times New Roman" w:hAnsi="Geneva" w:cs="Times New Roman"/>
          <w:color w:val="000000"/>
        </w:rPr>
        <w:t xml:space="preserve"> sit</w:t>
      </w:r>
      <w:r w:rsidR="001D7D19" w:rsidRPr="001F29EC">
        <w:rPr>
          <w:rFonts w:ascii="Geneva" w:eastAsia="Times New Roman" w:hAnsi="Geneva" w:cs="Times New Roman"/>
          <w:color w:val="000000"/>
        </w:rPr>
        <w:t>s</w:t>
      </w:r>
      <w:r w:rsidRPr="001F29EC">
        <w:rPr>
          <w:rFonts w:ascii="Geneva" w:eastAsia="Times New Roman" w:hAnsi="Geneva" w:cs="Times New Roman"/>
          <w:color w:val="000000"/>
        </w:rPr>
        <w:t xml:space="preserve"> now, </w:t>
      </w:r>
      <w:r w:rsidR="001D7D19" w:rsidRPr="001F29EC">
        <w:rPr>
          <w:rFonts w:ascii="Geneva" w:eastAsia="Times New Roman" w:hAnsi="Geneva" w:cs="Times New Roman"/>
          <w:color w:val="000000"/>
        </w:rPr>
        <w:t xml:space="preserve">even </w:t>
      </w:r>
      <w:r w:rsidRPr="001F29EC">
        <w:rPr>
          <w:rFonts w:ascii="Geneva" w:eastAsia="Times New Roman" w:hAnsi="Geneva" w:cs="Times New Roman"/>
          <w:color w:val="000000"/>
        </w:rPr>
        <w:t xml:space="preserve">with 5 successful years of GLP in which over $4.0 million has been raised for our area nonprofits, it is easy to relate to her anxiety. There are many moving parts to this one day. Getting the word out is one </w:t>
      </w:r>
      <w:r w:rsidR="001D7D19" w:rsidRPr="001F29EC">
        <w:rPr>
          <w:rFonts w:ascii="Geneva" w:eastAsia="Times New Roman" w:hAnsi="Geneva" w:cs="Times New Roman"/>
          <w:color w:val="000000"/>
        </w:rPr>
        <w:t xml:space="preserve">spoke in the wheel. Cole’s original </w:t>
      </w:r>
      <w:r w:rsidR="001D7D19" w:rsidRPr="001F29EC">
        <w:rPr>
          <w:rFonts w:ascii="Geneva" w:eastAsia="Times New Roman" w:hAnsi="Geneva" w:cs="Times New Roman"/>
          <w:color w:val="000000"/>
        </w:rPr>
        <w:lastRenderedPageBreak/>
        <w:t>intent in agreeing to manage this day was, in fact, to raise awareness for both the giving community and the incredible front line work of the nonprofit support community in the Norther</w:t>
      </w:r>
      <w:r w:rsidR="00627D5E" w:rsidRPr="001F29EC">
        <w:rPr>
          <w:rFonts w:ascii="Geneva" w:eastAsia="Times New Roman" w:hAnsi="Geneva" w:cs="Times New Roman"/>
          <w:color w:val="000000"/>
        </w:rPr>
        <w:t>n Piedmont.  Cole was apprehensive</w:t>
      </w:r>
      <w:r w:rsidR="001D7D19" w:rsidRPr="001F29EC">
        <w:rPr>
          <w:rFonts w:ascii="Geneva" w:eastAsia="Times New Roman" w:hAnsi="Geneva" w:cs="Times New Roman"/>
          <w:color w:val="000000"/>
        </w:rPr>
        <w:t xml:space="preserve"> at </w:t>
      </w:r>
      <w:r w:rsidR="00627D5E" w:rsidRPr="001F29EC">
        <w:rPr>
          <w:rFonts w:ascii="Geneva" w:eastAsia="Times New Roman" w:hAnsi="Geneva" w:cs="Times New Roman"/>
          <w:color w:val="000000"/>
        </w:rPr>
        <w:t>the notion of</w:t>
      </w:r>
      <w:r w:rsidR="001D7D19" w:rsidRPr="001F29EC">
        <w:rPr>
          <w:rFonts w:ascii="Geneva" w:eastAsia="Times New Roman" w:hAnsi="Geneva" w:cs="Times New Roman"/>
          <w:color w:val="000000"/>
        </w:rPr>
        <w:t xml:space="preserve"> looking at her compute</w:t>
      </w:r>
      <w:r w:rsidR="00627D5E" w:rsidRPr="001F29EC">
        <w:rPr>
          <w:rFonts w:ascii="Geneva" w:eastAsia="Times New Roman" w:hAnsi="Geneva" w:cs="Times New Roman"/>
          <w:color w:val="000000"/>
        </w:rPr>
        <w:t xml:space="preserve">r that morning  That is </w:t>
      </w:r>
      <w:r w:rsidR="001D7D19" w:rsidRPr="001F29EC">
        <w:rPr>
          <w:rFonts w:ascii="Geneva" w:eastAsia="Times New Roman" w:hAnsi="Geneva" w:cs="Times New Roman"/>
          <w:color w:val="000000"/>
        </w:rPr>
        <w:t>until the phone buzzing and emails coming in encouraged her to see that in only the 1</w:t>
      </w:r>
      <w:r w:rsidR="001D7D19" w:rsidRPr="001F29EC">
        <w:rPr>
          <w:rFonts w:ascii="Geneva" w:eastAsia="Times New Roman" w:hAnsi="Geneva" w:cs="Times New Roman"/>
          <w:color w:val="000000"/>
          <w:vertAlign w:val="superscript"/>
        </w:rPr>
        <w:t>st</w:t>
      </w:r>
      <w:r w:rsidR="001D7D19" w:rsidRPr="001F29EC">
        <w:rPr>
          <w:rFonts w:ascii="Geneva" w:eastAsia="Times New Roman" w:hAnsi="Geneva" w:cs="Times New Roman"/>
          <w:color w:val="000000"/>
        </w:rPr>
        <w:t xml:space="preserve"> hour of the 1</w:t>
      </w:r>
      <w:r w:rsidR="001D7D19" w:rsidRPr="001F29EC">
        <w:rPr>
          <w:rFonts w:ascii="Geneva" w:eastAsia="Times New Roman" w:hAnsi="Geneva" w:cs="Times New Roman"/>
          <w:color w:val="000000"/>
          <w:vertAlign w:val="superscript"/>
        </w:rPr>
        <w:t>st</w:t>
      </w:r>
      <w:r w:rsidR="001D7D19" w:rsidRPr="001F29EC">
        <w:rPr>
          <w:rFonts w:ascii="Geneva" w:eastAsia="Times New Roman" w:hAnsi="Geneva" w:cs="Times New Roman"/>
          <w:color w:val="000000"/>
        </w:rPr>
        <w:t xml:space="preserve"> time this region experienced Give Local Piedmont, over $100,000 had been raised and it was not yet 8:00 a</w:t>
      </w:r>
      <w:r w:rsidR="00485D8B" w:rsidRPr="001F29EC">
        <w:rPr>
          <w:rFonts w:ascii="Geneva" w:eastAsia="Times New Roman" w:hAnsi="Geneva" w:cs="Times New Roman"/>
          <w:color w:val="000000"/>
        </w:rPr>
        <w:t>.</w:t>
      </w:r>
      <w:r w:rsidR="001D7D19" w:rsidRPr="001F29EC">
        <w:rPr>
          <w:rFonts w:ascii="Geneva" w:eastAsia="Times New Roman" w:hAnsi="Geneva" w:cs="Times New Roman"/>
          <w:color w:val="000000"/>
        </w:rPr>
        <w:t>m.</w:t>
      </w:r>
    </w:p>
    <w:p w14:paraId="5C971FE4" w14:textId="77777777" w:rsidR="001D7D19" w:rsidRPr="001F29EC" w:rsidRDefault="001D7D19" w:rsidP="00BB79BD">
      <w:pPr>
        <w:spacing w:before="100" w:beforeAutospacing="1" w:after="100" w:afterAutospacing="1"/>
        <w:rPr>
          <w:rFonts w:ascii="Geneva" w:eastAsia="Times New Roman" w:hAnsi="Geneva" w:cs="Times New Roman"/>
          <w:color w:val="000000"/>
        </w:rPr>
      </w:pPr>
      <w:r w:rsidRPr="001F29EC">
        <w:rPr>
          <w:rFonts w:ascii="Geneva" w:eastAsia="Times New Roman" w:hAnsi="Geneva" w:cs="Times New Roman"/>
          <w:color w:val="000000"/>
        </w:rPr>
        <w:t xml:space="preserve">Ms Johnson related that one of her biggest challenges was, in fact, internal. The board of NPCF was not quite sure what to make of this, out of the box, fundraising day. There is no greater hurdle than convincing folks to </w:t>
      </w:r>
      <w:r w:rsidR="005A3A90" w:rsidRPr="001F29EC">
        <w:rPr>
          <w:rFonts w:ascii="Geneva" w:eastAsia="Times New Roman" w:hAnsi="Geneva" w:cs="Times New Roman"/>
          <w:color w:val="000000"/>
        </w:rPr>
        <w:t xml:space="preserve">do </w:t>
      </w:r>
      <w:r w:rsidRPr="001F29EC">
        <w:rPr>
          <w:rFonts w:ascii="Geneva" w:eastAsia="Times New Roman" w:hAnsi="Geneva" w:cs="Times New Roman"/>
          <w:color w:val="000000"/>
        </w:rPr>
        <w:t>something that had never been done before and for what and why</w:t>
      </w:r>
      <w:r w:rsidR="005A3A90" w:rsidRPr="001F29EC">
        <w:rPr>
          <w:rFonts w:ascii="Geneva" w:eastAsia="Times New Roman" w:hAnsi="Geneva" w:cs="Times New Roman"/>
          <w:color w:val="000000"/>
        </w:rPr>
        <w:t xml:space="preserve"> and with no guarantee of success</w:t>
      </w:r>
      <w:r w:rsidRPr="001F29EC">
        <w:rPr>
          <w:rFonts w:ascii="Geneva" w:eastAsia="Times New Roman" w:hAnsi="Geneva" w:cs="Times New Roman"/>
          <w:color w:val="000000"/>
        </w:rPr>
        <w:t xml:space="preserve">. </w:t>
      </w:r>
      <w:r w:rsidR="005A3A90" w:rsidRPr="001F29EC">
        <w:rPr>
          <w:rFonts w:ascii="Geneva" w:eastAsia="Times New Roman" w:hAnsi="Geneva" w:cs="Times New Roman"/>
          <w:color w:val="000000"/>
        </w:rPr>
        <w:t>In the midst of this debate</w:t>
      </w:r>
      <w:r w:rsidRPr="001F29EC">
        <w:rPr>
          <w:rFonts w:ascii="Geneva" w:eastAsia="Times New Roman" w:hAnsi="Geneva" w:cs="Times New Roman"/>
          <w:color w:val="000000"/>
        </w:rPr>
        <w:t xml:space="preserve">, the Path Foundation stepped in with a guaranteed $100,000 in incentive to be disbursed to all the participating nonprofits. With </w:t>
      </w:r>
      <w:r w:rsidR="005A3A90" w:rsidRPr="001F29EC">
        <w:rPr>
          <w:rFonts w:ascii="Geneva" w:eastAsia="Times New Roman" w:hAnsi="Geneva" w:cs="Times New Roman"/>
          <w:color w:val="000000"/>
        </w:rPr>
        <w:t>a guarantee</w:t>
      </w:r>
      <w:r w:rsidRPr="001F29EC">
        <w:rPr>
          <w:rFonts w:ascii="Geneva" w:eastAsia="Times New Roman" w:hAnsi="Geneva" w:cs="Times New Roman"/>
          <w:color w:val="000000"/>
        </w:rPr>
        <w:t xml:space="preserve"> like that on the table, the board had</w:t>
      </w:r>
      <w:r w:rsidR="005A3A90" w:rsidRPr="001F29EC">
        <w:rPr>
          <w:rFonts w:ascii="Geneva" w:eastAsia="Times New Roman" w:hAnsi="Geneva" w:cs="Times New Roman"/>
          <w:color w:val="000000"/>
        </w:rPr>
        <w:t xml:space="preserve"> something tangible to grab hold of</w:t>
      </w:r>
      <w:r w:rsidRPr="001F29EC">
        <w:rPr>
          <w:rFonts w:ascii="Geneva" w:eastAsia="Times New Roman" w:hAnsi="Geneva" w:cs="Times New Roman"/>
          <w:color w:val="000000"/>
        </w:rPr>
        <w:t xml:space="preserve"> and supported</w:t>
      </w:r>
      <w:r w:rsidR="005A3A90" w:rsidRPr="001F29EC">
        <w:rPr>
          <w:rFonts w:ascii="Geneva" w:eastAsia="Times New Roman" w:hAnsi="Geneva" w:cs="Times New Roman"/>
          <w:color w:val="000000"/>
        </w:rPr>
        <w:t>, heralded</w:t>
      </w:r>
      <w:r w:rsidRPr="001F29EC">
        <w:rPr>
          <w:rFonts w:ascii="Geneva" w:eastAsia="Times New Roman" w:hAnsi="Geneva" w:cs="Times New Roman"/>
          <w:color w:val="000000"/>
        </w:rPr>
        <w:t xml:space="preserve"> and participated</w:t>
      </w:r>
      <w:r w:rsidR="005A3A90" w:rsidRPr="001F29EC">
        <w:rPr>
          <w:rFonts w:ascii="Geneva" w:eastAsia="Times New Roman" w:hAnsi="Geneva" w:cs="Times New Roman"/>
          <w:color w:val="000000"/>
        </w:rPr>
        <w:t xml:space="preserve"> with bells on</w:t>
      </w:r>
      <w:r w:rsidRPr="001F29EC">
        <w:rPr>
          <w:rFonts w:ascii="Geneva" w:eastAsia="Times New Roman" w:hAnsi="Geneva" w:cs="Times New Roman"/>
          <w:color w:val="000000"/>
        </w:rPr>
        <w:t xml:space="preserve">. </w:t>
      </w:r>
    </w:p>
    <w:p w14:paraId="2CAF5D9F" w14:textId="77777777" w:rsidR="00805A29" w:rsidRPr="001F29EC" w:rsidRDefault="00CF1E23" w:rsidP="00485D8B">
      <w:pPr>
        <w:rPr>
          <w:rFonts w:ascii="Geneva" w:hAnsi="Geneva"/>
          <w:shd w:val="clear" w:color="auto" w:fill="F6F3F3"/>
        </w:rPr>
      </w:pPr>
      <w:r w:rsidRPr="001F29EC">
        <w:rPr>
          <w:rFonts w:ascii="Geneva" w:eastAsia="Times New Roman" w:hAnsi="Geneva" w:cs="Times New Roman"/>
          <w:color w:val="000000"/>
        </w:rPr>
        <w:t>Although Care</w:t>
      </w:r>
      <w:r w:rsidR="001D7D19" w:rsidRPr="001F29EC">
        <w:rPr>
          <w:rFonts w:ascii="Geneva" w:eastAsia="Times New Roman" w:hAnsi="Geneva" w:cs="Times New Roman"/>
          <w:color w:val="000000"/>
        </w:rPr>
        <w:t>n Eastham was not a board member at the time, she is a current board member and her husband Wayne has also served</w:t>
      </w:r>
      <w:r w:rsidR="00485D8B" w:rsidRPr="001F29EC">
        <w:rPr>
          <w:rFonts w:ascii="Geneva" w:eastAsia="Times New Roman" w:hAnsi="Geneva" w:cs="Times New Roman"/>
          <w:color w:val="000000"/>
        </w:rPr>
        <w:t xml:space="preserve"> and </w:t>
      </w:r>
      <w:r w:rsidR="003077DD" w:rsidRPr="001F29EC">
        <w:rPr>
          <w:rFonts w:ascii="Geneva" w:eastAsia="Times New Roman" w:hAnsi="Geneva" w:cs="Times New Roman"/>
          <w:color w:val="000000"/>
        </w:rPr>
        <w:t>was a founding member of</w:t>
      </w:r>
      <w:r w:rsidR="00485D8B" w:rsidRPr="001F29EC">
        <w:rPr>
          <w:rFonts w:ascii="Geneva" w:eastAsia="Times New Roman" w:hAnsi="Geneva" w:cs="Times New Roman"/>
          <w:color w:val="000000"/>
        </w:rPr>
        <w:t xml:space="preserve"> NPCF</w:t>
      </w:r>
      <w:r w:rsidRPr="001F29EC">
        <w:rPr>
          <w:rFonts w:ascii="Geneva" w:eastAsia="Times New Roman" w:hAnsi="Geneva" w:cs="Times New Roman"/>
          <w:color w:val="000000"/>
        </w:rPr>
        <w:t>. Care</w:t>
      </w:r>
      <w:r w:rsidR="001D7D19" w:rsidRPr="001F29EC">
        <w:rPr>
          <w:rFonts w:ascii="Geneva" w:eastAsia="Times New Roman" w:hAnsi="Geneva" w:cs="Times New Roman"/>
          <w:color w:val="000000"/>
        </w:rPr>
        <w:t>n is</w:t>
      </w:r>
      <w:r w:rsidR="003077DD" w:rsidRPr="001F29EC">
        <w:rPr>
          <w:rFonts w:ascii="Geneva" w:eastAsia="Times New Roman" w:hAnsi="Geneva" w:cs="Times New Roman"/>
          <w:color w:val="000000"/>
        </w:rPr>
        <w:t xml:space="preserve"> by trade</w:t>
      </w:r>
      <w:r w:rsidR="001D7D19" w:rsidRPr="001F29EC">
        <w:rPr>
          <w:rFonts w:ascii="Geneva" w:eastAsia="Times New Roman" w:hAnsi="Geneva" w:cs="Times New Roman"/>
          <w:color w:val="000000"/>
        </w:rPr>
        <w:t xml:space="preserve"> a money person. Her</w:t>
      </w:r>
      <w:r w:rsidR="003077DD" w:rsidRPr="001F29EC">
        <w:rPr>
          <w:rFonts w:ascii="Geneva" w:eastAsia="Times New Roman" w:hAnsi="Geneva" w:cs="Times New Roman"/>
          <w:color w:val="000000"/>
        </w:rPr>
        <w:t xml:space="preserve"> professional role in life is</w:t>
      </w:r>
      <w:r w:rsidR="001D7D19" w:rsidRPr="001F29EC">
        <w:rPr>
          <w:rFonts w:ascii="Geneva" w:eastAsia="Times New Roman" w:hAnsi="Geneva" w:cs="Times New Roman"/>
          <w:color w:val="000000"/>
        </w:rPr>
        <w:t xml:space="preserve"> the </w:t>
      </w:r>
      <w:r w:rsidR="00485D8B" w:rsidRPr="001F29EC">
        <w:rPr>
          <w:rFonts w:ascii="Geneva" w:hAnsi="Geneva"/>
          <w:shd w:val="clear" w:color="auto" w:fill="F6F3F3"/>
        </w:rPr>
        <w:t>Executive Vice President and Chief Administrative Officer for Oak View National Bank. Her own sense was that, although she was apprehensive, if $50k was raised by GLP</w:t>
      </w:r>
      <w:r w:rsidR="005A3A90" w:rsidRPr="001F29EC">
        <w:rPr>
          <w:rFonts w:ascii="Geneva" w:hAnsi="Geneva"/>
          <w:shd w:val="clear" w:color="auto" w:fill="F6F3F3"/>
        </w:rPr>
        <w:t xml:space="preserve"> in that first year</w:t>
      </w:r>
      <w:r w:rsidR="00485D8B" w:rsidRPr="001F29EC">
        <w:rPr>
          <w:rFonts w:ascii="Geneva" w:hAnsi="Geneva"/>
          <w:shd w:val="clear" w:color="auto" w:fill="F6F3F3"/>
        </w:rPr>
        <w:t xml:space="preserve">, then great. The </w:t>
      </w:r>
      <w:r w:rsidR="005A3A90" w:rsidRPr="001F29EC">
        <w:rPr>
          <w:rFonts w:ascii="Geneva" w:hAnsi="Geneva"/>
          <w:shd w:val="clear" w:color="auto" w:fill="F6F3F3"/>
        </w:rPr>
        <w:t>“</w:t>
      </w:r>
      <w:r w:rsidR="00485D8B" w:rsidRPr="001F29EC">
        <w:rPr>
          <w:rFonts w:ascii="Geneva" w:hAnsi="Geneva"/>
          <w:shd w:val="clear" w:color="auto" w:fill="F6F3F3"/>
        </w:rPr>
        <w:t>nothing ventured, nothing gained</w:t>
      </w:r>
      <w:r w:rsidR="005A3A90" w:rsidRPr="001F29EC">
        <w:rPr>
          <w:rFonts w:ascii="Geneva" w:hAnsi="Geneva"/>
          <w:shd w:val="clear" w:color="auto" w:fill="F6F3F3"/>
        </w:rPr>
        <w:t>”</w:t>
      </w:r>
      <w:r w:rsidR="00485D8B" w:rsidRPr="001F29EC">
        <w:rPr>
          <w:rFonts w:ascii="Geneva" w:hAnsi="Geneva"/>
          <w:shd w:val="clear" w:color="auto" w:fill="F6F3F3"/>
        </w:rPr>
        <w:t xml:space="preserve"> concept that, in fact, makes an acceptance at possibly raising $50,000 all the sweeter when</w:t>
      </w:r>
      <w:r w:rsidR="005A3A90" w:rsidRPr="001F29EC">
        <w:rPr>
          <w:rFonts w:ascii="Geneva" w:hAnsi="Geneva"/>
          <w:shd w:val="clear" w:color="auto" w:fill="F6F3F3"/>
        </w:rPr>
        <w:t>,</w:t>
      </w:r>
      <w:r w:rsidR="00485D8B" w:rsidRPr="001F29EC">
        <w:rPr>
          <w:rFonts w:ascii="Geneva" w:hAnsi="Geneva"/>
          <w:shd w:val="clear" w:color="auto" w:fill="F6F3F3"/>
        </w:rPr>
        <w:t xml:space="preserve"> the tally for the day</w:t>
      </w:r>
      <w:r w:rsidR="00805A29" w:rsidRPr="001F29EC">
        <w:rPr>
          <w:rFonts w:ascii="Geneva" w:hAnsi="Geneva"/>
          <w:shd w:val="clear" w:color="auto" w:fill="F6F3F3"/>
        </w:rPr>
        <w:t xml:space="preserve"> arrived at $675,000</w:t>
      </w:r>
      <w:r w:rsidR="005A3A90" w:rsidRPr="001F29EC">
        <w:rPr>
          <w:rFonts w:ascii="Geneva" w:hAnsi="Geneva"/>
          <w:shd w:val="clear" w:color="auto" w:fill="F6F3F3"/>
        </w:rPr>
        <w:t>,</w:t>
      </w:r>
      <w:r w:rsidR="00805A29" w:rsidRPr="001F29EC">
        <w:rPr>
          <w:rFonts w:ascii="Geneva" w:hAnsi="Geneva"/>
          <w:shd w:val="clear" w:color="auto" w:fill="F6F3F3"/>
        </w:rPr>
        <w:t xml:space="preserve"> with over 3,300 people donating. Caron is so committed to Give Local Piedmont that she has donated on the day from across the Atlantic Ocean, while traveling in Europe.</w:t>
      </w:r>
    </w:p>
    <w:p w14:paraId="5EA776E6" w14:textId="77777777" w:rsidR="00805A29" w:rsidRPr="001F29EC" w:rsidRDefault="00805A29" w:rsidP="00485D8B">
      <w:pPr>
        <w:rPr>
          <w:rFonts w:ascii="Geneva" w:hAnsi="Geneva"/>
          <w:shd w:val="clear" w:color="auto" w:fill="F6F3F3"/>
        </w:rPr>
      </w:pPr>
    </w:p>
    <w:p w14:paraId="59894319" w14:textId="0DD43191" w:rsidR="00805A29" w:rsidRPr="001F29EC" w:rsidRDefault="00AA3DDA" w:rsidP="00485D8B">
      <w:pPr>
        <w:rPr>
          <w:rFonts w:ascii="Geneva" w:hAnsi="Geneva"/>
          <w:shd w:val="clear" w:color="auto" w:fill="F6F3F3"/>
        </w:rPr>
      </w:pPr>
      <w:r w:rsidRPr="001F29EC">
        <w:rPr>
          <w:rFonts w:ascii="Geneva" w:hAnsi="Geneva"/>
          <w:shd w:val="clear" w:color="auto" w:fill="F6F3F3"/>
        </w:rPr>
        <w:t>After year one, the management of Give Local Piedmont fell to NPCF’s current Executive Director, Jane Bowling-Wilson. Indeed, year one was wonderful. Perhaps the greater task was to not only to repeat, but improve. Ms</w:t>
      </w:r>
      <w:r w:rsidR="000B3350" w:rsidRPr="001F29EC">
        <w:rPr>
          <w:rFonts w:ascii="Geneva" w:hAnsi="Geneva"/>
          <w:shd w:val="clear" w:color="auto" w:fill="F6F3F3"/>
        </w:rPr>
        <w:t>.</w:t>
      </w:r>
      <w:r w:rsidRPr="001F29EC">
        <w:rPr>
          <w:rFonts w:ascii="Geneva" w:hAnsi="Geneva"/>
          <w:shd w:val="clear" w:color="auto" w:fill="F6F3F3"/>
        </w:rPr>
        <w:t xml:space="preserve"> Bowling-Wilson has advanced the continued growth of GLP in giving to just under $4.0 million in those years. Her stewardship and commitment has been inspiring as she and her staff begin work 6 months out to raise awareness, train all participants in how to capitalize on this event, while working through hundreds of small details on a daily basis. </w:t>
      </w:r>
      <w:r w:rsidR="00805A29" w:rsidRPr="001F29EC">
        <w:rPr>
          <w:rFonts w:ascii="Geneva" w:hAnsi="Geneva"/>
          <w:shd w:val="clear" w:color="auto" w:fill="F6F3F3"/>
        </w:rPr>
        <w:t>One of the more recent changes and benefits to Give Local</w:t>
      </w:r>
      <w:r w:rsidRPr="001F29EC">
        <w:rPr>
          <w:rFonts w:ascii="Geneva" w:hAnsi="Geneva"/>
          <w:shd w:val="clear" w:color="auto" w:fill="F6F3F3"/>
        </w:rPr>
        <w:t xml:space="preserve"> during Ms</w:t>
      </w:r>
      <w:r w:rsidR="000B3350" w:rsidRPr="001F29EC">
        <w:rPr>
          <w:rFonts w:ascii="Geneva" w:hAnsi="Geneva"/>
          <w:shd w:val="clear" w:color="auto" w:fill="F6F3F3"/>
        </w:rPr>
        <w:t>.</w:t>
      </w:r>
      <w:r w:rsidRPr="001F29EC">
        <w:rPr>
          <w:rFonts w:ascii="Geneva" w:hAnsi="Geneva"/>
          <w:shd w:val="clear" w:color="auto" w:fill="F6F3F3"/>
        </w:rPr>
        <w:t xml:space="preserve"> Bowling-Wilson’s tenure</w:t>
      </w:r>
      <w:r w:rsidR="00805A29" w:rsidRPr="001F29EC">
        <w:rPr>
          <w:rFonts w:ascii="Geneva" w:hAnsi="Geneva"/>
          <w:shd w:val="clear" w:color="auto" w:fill="F6F3F3"/>
        </w:rPr>
        <w:t>, is the introduction of advance giving. Giving opportunities are open three weeks in advance of the May day. This year, that May day is May 7. And the first giving oppo</w:t>
      </w:r>
      <w:r w:rsidR="005A3A90" w:rsidRPr="001F29EC">
        <w:rPr>
          <w:rFonts w:ascii="Geneva" w:hAnsi="Geneva"/>
          <w:shd w:val="clear" w:color="auto" w:fill="F6F3F3"/>
        </w:rPr>
        <w:t>rtunities will begin on April 23</w:t>
      </w:r>
      <w:r w:rsidR="00805A29" w:rsidRPr="001F29EC">
        <w:rPr>
          <w:rFonts w:ascii="Geneva" w:hAnsi="Geneva"/>
          <w:shd w:val="clear" w:color="auto" w:fill="F6F3F3"/>
        </w:rPr>
        <w:t xml:space="preserve">. </w:t>
      </w:r>
      <w:r w:rsidR="00CF1E23" w:rsidRPr="001F29EC">
        <w:rPr>
          <w:rFonts w:ascii="Geneva" w:hAnsi="Geneva"/>
          <w:shd w:val="clear" w:color="auto" w:fill="F6F3F3"/>
        </w:rPr>
        <w:t>This allows for folks, like Care</w:t>
      </w:r>
      <w:r w:rsidR="00805A29" w:rsidRPr="001F29EC">
        <w:rPr>
          <w:rFonts w:ascii="Geneva" w:hAnsi="Geneva"/>
          <w:shd w:val="clear" w:color="auto" w:fill="F6F3F3"/>
        </w:rPr>
        <w:t>n, to not, in fact, have to make a transatlantic give on the day of, rather give in advance. The advance giving is not included in tallies towards gifts, prizes or bonuses</w:t>
      </w:r>
      <w:r w:rsidR="005A3A90" w:rsidRPr="001F29EC">
        <w:rPr>
          <w:rFonts w:ascii="Geneva" w:hAnsi="Geneva"/>
          <w:shd w:val="clear" w:color="auto" w:fill="F6F3F3"/>
        </w:rPr>
        <w:t xml:space="preserve"> though, all of which</w:t>
      </w:r>
      <w:r w:rsidR="00805A29" w:rsidRPr="001F29EC">
        <w:rPr>
          <w:rFonts w:ascii="Geneva" w:hAnsi="Geneva"/>
          <w:shd w:val="clear" w:color="auto" w:fill="F6F3F3"/>
        </w:rPr>
        <w:t xml:space="preserve"> have become a welcome part of the day. The Path Foundation continues </w:t>
      </w:r>
      <w:r w:rsidR="00805A29" w:rsidRPr="001F29EC">
        <w:rPr>
          <w:rFonts w:ascii="Geneva" w:hAnsi="Geneva"/>
          <w:shd w:val="clear" w:color="auto" w:fill="F6F3F3"/>
        </w:rPr>
        <w:lastRenderedPageBreak/>
        <w:t xml:space="preserve">to give $100,000 that is disbursed among participating nonprofits.  The staff at Northern Piedmont Community Foundation is currently working tirelessly to involve greater local corporate and business sponsorship to enhance the prizes. Prizes are awarded for things as simple as the most pledges in a single hour, the greatest dollar amount of pledges in an hour, </w:t>
      </w:r>
      <w:r w:rsidR="008A7B38" w:rsidRPr="001F29EC">
        <w:rPr>
          <w:rFonts w:ascii="Geneva" w:hAnsi="Geneva"/>
          <w:shd w:val="clear" w:color="auto" w:fill="F6F3F3"/>
        </w:rPr>
        <w:t xml:space="preserve">and </w:t>
      </w:r>
      <w:r w:rsidR="00805A29" w:rsidRPr="001F29EC">
        <w:rPr>
          <w:rFonts w:ascii="Geneva" w:hAnsi="Geneva"/>
          <w:shd w:val="clear" w:color="auto" w:fill="F6F3F3"/>
        </w:rPr>
        <w:t xml:space="preserve">the first pledge on the books. </w:t>
      </w:r>
    </w:p>
    <w:p w14:paraId="01E0055B" w14:textId="77777777" w:rsidR="00805A29" w:rsidRPr="001F29EC" w:rsidRDefault="00805A29" w:rsidP="00485D8B">
      <w:pPr>
        <w:rPr>
          <w:rFonts w:ascii="Geneva" w:hAnsi="Geneva"/>
          <w:shd w:val="clear" w:color="auto" w:fill="F6F3F3"/>
        </w:rPr>
      </w:pPr>
    </w:p>
    <w:p w14:paraId="0A3A1D6C" w14:textId="77777777" w:rsidR="00627D5E" w:rsidRPr="001F29EC" w:rsidRDefault="00805A29" w:rsidP="00485D8B">
      <w:pPr>
        <w:rPr>
          <w:rFonts w:ascii="Geneva" w:hAnsi="Geneva"/>
          <w:shd w:val="clear" w:color="auto" w:fill="F6F3F3"/>
        </w:rPr>
      </w:pPr>
      <w:r w:rsidRPr="001F29EC">
        <w:rPr>
          <w:rFonts w:ascii="Geneva" w:hAnsi="Geneva"/>
          <w:shd w:val="clear" w:color="auto" w:fill="F6F3F3"/>
        </w:rPr>
        <w:t xml:space="preserve">For participating nonprofits, this is a happy day. Elfie Schmid, who </w:t>
      </w:r>
      <w:r w:rsidR="00730CA2" w:rsidRPr="001F29EC">
        <w:rPr>
          <w:rFonts w:ascii="Geneva" w:hAnsi="Geneva"/>
          <w:shd w:val="clear" w:color="auto" w:fill="F6F3F3"/>
        </w:rPr>
        <w:t>is the President of People Helping People</w:t>
      </w:r>
      <w:r w:rsidR="003077DD" w:rsidRPr="001F29EC">
        <w:rPr>
          <w:rFonts w:ascii="Geneva" w:hAnsi="Geneva"/>
          <w:shd w:val="clear" w:color="auto" w:fill="F6F3F3"/>
        </w:rPr>
        <w:t xml:space="preserve"> (PHP)</w:t>
      </w:r>
      <w:r w:rsidR="00730CA2" w:rsidRPr="001F29EC">
        <w:rPr>
          <w:rFonts w:ascii="Geneva" w:hAnsi="Geneva"/>
          <w:shd w:val="clear" w:color="auto" w:fill="F6F3F3"/>
        </w:rPr>
        <w:t xml:space="preserve"> in Fauquier County, was on board that first year and has been involved in subsequent years. Elfie is a marvel. She started as a volunteer in 2000 at PHP. </w:t>
      </w:r>
      <w:r w:rsidR="00A4224F" w:rsidRPr="001F29EC">
        <w:rPr>
          <w:rFonts w:ascii="Geneva" w:hAnsi="Geneva"/>
          <w:shd w:val="clear" w:color="auto" w:fill="F6F3F3"/>
        </w:rPr>
        <w:t>Volunteers are asked to</w:t>
      </w:r>
      <w:r w:rsidR="00730CA2" w:rsidRPr="001F29EC">
        <w:rPr>
          <w:rFonts w:ascii="Geneva" w:hAnsi="Geneva"/>
          <w:shd w:val="clear" w:color="auto" w:fill="F6F3F3"/>
        </w:rPr>
        <w:t xml:space="preserve"> </w:t>
      </w:r>
      <w:r w:rsidR="00A4224F" w:rsidRPr="001F29EC">
        <w:rPr>
          <w:rFonts w:ascii="Geneva" w:hAnsi="Geneva"/>
          <w:shd w:val="clear" w:color="auto" w:fill="F6F3F3"/>
        </w:rPr>
        <w:t>commit to giving</w:t>
      </w:r>
      <w:r w:rsidR="00730CA2" w:rsidRPr="001F29EC">
        <w:rPr>
          <w:rFonts w:ascii="Geneva" w:hAnsi="Geneva"/>
          <w:shd w:val="clear" w:color="auto" w:fill="F6F3F3"/>
        </w:rPr>
        <w:t xml:space="preserve"> 3 hours </w:t>
      </w:r>
      <w:r w:rsidR="00A4224F" w:rsidRPr="001F29EC">
        <w:rPr>
          <w:rFonts w:ascii="Geneva" w:hAnsi="Geneva"/>
          <w:shd w:val="clear" w:color="auto" w:fill="F6F3F3"/>
        </w:rPr>
        <w:t xml:space="preserve">of their time </w:t>
      </w:r>
      <w:r w:rsidR="00730CA2" w:rsidRPr="001F29EC">
        <w:rPr>
          <w:rFonts w:ascii="Geneva" w:hAnsi="Geneva"/>
          <w:shd w:val="clear" w:color="auto" w:fill="F6F3F3"/>
        </w:rPr>
        <w:t xml:space="preserve">each month to this organization. </w:t>
      </w:r>
      <w:r w:rsidR="00A4224F" w:rsidRPr="001F29EC">
        <w:rPr>
          <w:rFonts w:ascii="Geneva" w:hAnsi="Geneva"/>
          <w:shd w:val="clear" w:color="auto" w:fill="F6F3F3"/>
        </w:rPr>
        <w:t xml:space="preserve">Elfie gave a little more. So much so that by 2010, she was appointed the President. She recalls devoting her time in preparation of that first giving day, to outreach, getting the word out. She emailed, she talked to local community, she reached out to the churches in Fauquier County who support People Helping People and she talked to local media. This small, yet dedicated organization, made up largely of volunteers, raised </w:t>
      </w:r>
      <w:r w:rsidR="00627D5E" w:rsidRPr="001F29EC">
        <w:rPr>
          <w:rFonts w:ascii="Geneva" w:hAnsi="Geneva"/>
          <w:shd w:val="clear" w:color="auto" w:fill="F6F3F3"/>
        </w:rPr>
        <w:t xml:space="preserve">approximately $10,000 that first year. This was a significant day in the history of this organization. </w:t>
      </w:r>
    </w:p>
    <w:p w14:paraId="728775E6" w14:textId="77777777" w:rsidR="00627D5E" w:rsidRPr="001F29EC" w:rsidRDefault="00627D5E" w:rsidP="00485D8B">
      <w:pPr>
        <w:rPr>
          <w:rFonts w:ascii="Geneva" w:hAnsi="Geneva"/>
          <w:shd w:val="clear" w:color="auto" w:fill="F6F3F3"/>
        </w:rPr>
      </w:pPr>
    </w:p>
    <w:p w14:paraId="51C2FC32" w14:textId="5DBF3CD3" w:rsidR="00627D5E" w:rsidRPr="001F29EC" w:rsidRDefault="00627D5E" w:rsidP="00485D8B">
      <w:pPr>
        <w:rPr>
          <w:rFonts w:ascii="Geneva" w:hAnsi="Geneva"/>
          <w:shd w:val="clear" w:color="auto" w:fill="F6F3F3"/>
        </w:rPr>
      </w:pPr>
      <w:r w:rsidRPr="001F29EC">
        <w:rPr>
          <w:rFonts w:ascii="Geneva" w:hAnsi="Geneva"/>
          <w:shd w:val="clear" w:color="auto" w:fill="F6F3F3"/>
        </w:rPr>
        <w:t xml:space="preserve">Mark your calendars as May 7 will be here sooner than we all are able to imagine. </w:t>
      </w:r>
      <w:r w:rsidRPr="001F29EC">
        <w:rPr>
          <w:rFonts w:ascii="Geneva" w:hAnsi="Geneva"/>
          <w:shd w:val="clear" w:color="auto" w:fill="F6F3F3"/>
        </w:rPr>
        <w:br/>
        <w:t xml:space="preserve">Information for Give Local Piedmont may be found on the website dedicated to this day </w:t>
      </w:r>
      <w:hyperlink r:id="rId6" w:history="1">
        <w:r w:rsidRPr="001F29EC">
          <w:rPr>
            <w:rStyle w:val="Hyperlink"/>
            <w:rFonts w:ascii="Geneva" w:hAnsi="Geneva"/>
            <w:shd w:val="clear" w:color="auto" w:fill="F6F3F3"/>
          </w:rPr>
          <w:t>www.givelocalpiedmont.org</w:t>
        </w:r>
      </w:hyperlink>
      <w:r w:rsidRPr="001F29EC">
        <w:rPr>
          <w:rFonts w:ascii="Geneva" w:hAnsi="Geneva"/>
          <w:shd w:val="clear" w:color="auto" w:fill="F6F3F3"/>
        </w:rPr>
        <w:t xml:space="preserve">. The first major deadline is coming up. Area nonprofits wanting to participate, either for the first time or the sixth time, must enroll (or update their profiles) by March 15. Eligibility requirements are posted on the Give Local Piedmont website. And for those wanting to give, this website is a terrific resource to study local organizations and the work they do for us in our Northern Piedmont – an astounding area by its physical beauty and in its citizens and their commitment to creating a livable, productive region for all. </w:t>
      </w:r>
    </w:p>
    <w:p w14:paraId="0C8D4252" w14:textId="22360B33" w:rsidR="001F29EC" w:rsidRPr="001F29EC" w:rsidRDefault="001F29EC" w:rsidP="00485D8B">
      <w:pPr>
        <w:rPr>
          <w:rFonts w:ascii="Geneva" w:hAnsi="Geneva"/>
          <w:shd w:val="clear" w:color="auto" w:fill="F6F3F3"/>
        </w:rPr>
      </w:pPr>
    </w:p>
    <w:p w14:paraId="6EA6EC2E" w14:textId="77777777" w:rsidR="001F29EC" w:rsidRPr="001F29EC" w:rsidRDefault="001F29EC" w:rsidP="001F29EC">
      <w:pPr>
        <w:spacing w:after="60"/>
        <w:rPr>
          <w:rFonts w:ascii="Garamond" w:hAnsi="Garamond"/>
          <w:i/>
        </w:rPr>
      </w:pPr>
      <w:r w:rsidRPr="001F29EC">
        <w:rPr>
          <w:rFonts w:ascii="Garamond" w:hAnsi="Garamond"/>
          <w:i/>
        </w:rPr>
        <w:t>Established in 2000, the Northern Piedmont Community Foundation is a public charity that builds philanthropic capital to enhance and preserve the quality of life in Culpeper, Fauquier, Madison, and Rappahannock counties and to strengthen the region’s nonprofit organizations.</w:t>
      </w:r>
    </w:p>
    <w:p w14:paraId="14BF85DE" w14:textId="77777777" w:rsidR="001F29EC" w:rsidRPr="001F29EC" w:rsidRDefault="001F29EC" w:rsidP="001F29EC">
      <w:pPr>
        <w:spacing w:after="60"/>
        <w:rPr>
          <w:rFonts w:ascii="Garamond" w:hAnsi="Garamond"/>
        </w:rPr>
      </w:pPr>
      <w:r w:rsidRPr="001F29EC">
        <w:rPr>
          <w:rFonts w:ascii="Garamond" w:hAnsi="Garamond"/>
        </w:rPr>
        <w:br/>
      </w:r>
      <w:r w:rsidRPr="001F29EC">
        <w:rPr>
          <w:rFonts w:ascii="Garamond" w:hAnsi="Garamond"/>
        </w:rPr>
        <w:tab/>
      </w:r>
      <w:r w:rsidRPr="001F29EC">
        <w:rPr>
          <w:rFonts w:ascii="Garamond" w:hAnsi="Garamond"/>
        </w:rPr>
        <w:tab/>
      </w:r>
      <w:r w:rsidRPr="001F29EC">
        <w:rPr>
          <w:rFonts w:ascii="Garamond" w:hAnsi="Garamond"/>
        </w:rPr>
        <w:tab/>
      </w:r>
      <w:r w:rsidRPr="001F29EC">
        <w:rPr>
          <w:rFonts w:ascii="Garamond" w:hAnsi="Garamond"/>
        </w:rPr>
        <w:tab/>
      </w:r>
      <w:r w:rsidRPr="001F29EC">
        <w:rPr>
          <w:rFonts w:ascii="Garamond" w:hAnsi="Garamond"/>
        </w:rPr>
        <w:tab/>
      </w:r>
      <w:r w:rsidRPr="001F29EC">
        <w:rPr>
          <w:rFonts w:ascii="Garamond" w:hAnsi="Garamond"/>
        </w:rPr>
        <w:tab/>
        <w:t>###</w:t>
      </w:r>
    </w:p>
    <w:p w14:paraId="0E585AFA" w14:textId="77777777" w:rsidR="001F29EC" w:rsidRPr="001F29EC" w:rsidRDefault="001F29EC" w:rsidP="00485D8B">
      <w:pPr>
        <w:rPr>
          <w:rFonts w:ascii="Geneva" w:hAnsi="Geneva"/>
          <w:shd w:val="clear" w:color="auto" w:fill="F6F3F3"/>
        </w:rPr>
      </w:pPr>
    </w:p>
    <w:p w14:paraId="4051DA43" w14:textId="77777777" w:rsidR="00627D5E" w:rsidRPr="001F29EC" w:rsidRDefault="00627D5E" w:rsidP="00485D8B">
      <w:pPr>
        <w:rPr>
          <w:rFonts w:ascii="Geneva" w:hAnsi="Geneva"/>
          <w:shd w:val="clear" w:color="auto" w:fill="F6F3F3"/>
        </w:rPr>
      </w:pPr>
    </w:p>
    <w:p w14:paraId="1F2F1CDA" w14:textId="77777777" w:rsidR="00485D8B" w:rsidRPr="001F29EC" w:rsidRDefault="00485D8B" w:rsidP="00485D8B">
      <w:pPr>
        <w:rPr>
          <w:rFonts w:ascii="Geneva" w:hAnsi="Geneva"/>
          <w:shd w:val="clear" w:color="auto" w:fill="F6F3F3"/>
        </w:rPr>
      </w:pPr>
    </w:p>
    <w:p w14:paraId="6D7288DF" w14:textId="77777777" w:rsidR="003E579E" w:rsidRPr="001F29EC" w:rsidRDefault="003E579E" w:rsidP="00BB79BD">
      <w:pPr>
        <w:spacing w:before="100" w:beforeAutospacing="1" w:after="100" w:afterAutospacing="1"/>
        <w:rPr>
          <w:rFonts w:ascii="Geneva" w:eastAsia="Times New Roman" w:hAnsi="Geneva" w:cs="Times New Roman"/>
          <w:color w:val="000000"/>
        </w:rPr>
      </w:pPr>
    </w:p>
    <w:p w14:paraId="5DF9BD42" w14:textId="77777777" w:rsidR="00BB79BD" w:rsidRPr="001F29EC" w:rsidRDefault="00BB79BD" w:rsidP="00BB79BD">
      <w:pPr>
        <w:spacing w:before="100" w:beforeAutospacing="1" w:after="100" w:afterAutospacing="1"/>
        <w:rPr>
          <w:rFonts w:ascii="Geneva" w:eastAsia="Times New Roman" w:hAnsi="Geneva" w:cs="Times New Roman"/>
          <w:color w:val="000000"/>
        </w:rPr>
      </w:pPr>
    </w:p>
    <w:p w14:paraId="50DE7CB2" w14:textId="77777777" w:rsidR="00BB79BD" w:rsidRPr="001F29EC" w:rsidRDefault="00BB79BD" w:rsidP="00BB79BD">
      <w:pPr>
        <w:rPr>
          <w:rFonts w:ascii="Times New Roman" w:eastAsia="Times New Roman" w:hAnsi="Times New Roman" w:cs="Times New Roman"/>
        </w:rPr>
      </w:pPr>
    </w:p>
    <w:p w14:paraId="02628BD7" w14:textId="77777777" w:rsidR="00C04458" w:rsidRPr="001F29EC" w:rsidRDefault="00C04458" w:rsidP="00BB79BD"/>
    <w:sectPr w:rsidR="00C04458" w:rsidRPr="001F29EC" w:rsidSect="001F29E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neva">
    <w:panose1 w:val="020B0503030404040204"/>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A6D"/>
    <w:multiLevelType w:val="hybridMultilevel"/>
    <w:tmpl w:val="658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9675C"/>
    <w:multiLevelType w:val="multilevel"/>
    <w:tmpl w:val="13C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B31F3"/>
    <w:multiLevelType w:val="multilevel"/>
    <w:tmpl w:val="0E0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43"/>
    <w:rsid w:val="00086543"/>
    <w:rsid w:val="000B3350"/>
    <w:rsid w:val="0014796B"/>
    <w:rsid w:val="001D7D19"/>
    <w:rsid w:val="001F29EC"/>
    <w:rsid w:val="003077DD"/>
    <w:rsid w:val="00380D83"/>
    <w:rsid w:val="003E579E"/>
    <w:rsid w:val="00407386"/>
    <w:rsid w:val="00480F4C"/>
    <w:rsid w:val="00485D8B"/>
    <w:rsid w:val="005A3A90"/>
    <w:rsid w:val="00627D5E"/>
    <w:rsid w:val="00730CA2"/>
    <w:rsid w:val="00805A29"/>
    <w:rsid w:val="008A7B38"/>
    <w:rsid w:val="00972384"/>
    <w:rsid w:val="009E68C7"/>
    <w:rsid w:val="00A4224F"/>
    <w:rsid w:val="00AA3DDA"/>
    <w:rsid w:val="00BB79BD"/>
    <w:rsid w:val="00C04458"/>
    <w:rsid w:val="00CF1E23"/>
    <w:rsid w:val="00D90B14"/>
    <w:rsid w:val="00DB15FF"/>
    <w:rsid w:val="00F054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700E4"/>
  <w15:docId w15:val="{8C8B40A6-9D06-6C46-8926-BFEBFA13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0F4C"/>
    <w:rPr>
      <w:b/>
      <w:bCs/>
    </w:rPr>
  </w:style>
  <w:style w:type="paragraph" w:styleId="NoSpacing">
    <w:name w:val="No Spacing"/>
    <w:uiPriority w:val="1"/>
    <w:qFormat/>
    <w:rsid w:val="00480F4C"/>
  </w:style>
  <w:style w:type="character" w:customStyle="1" w:styleId="apple-converted-space">
    <w:name w:val="apple-converted-space"/>
    <w:basedOn w:val="DefaultParagraphFont"/>
    <w:rsid w:val="00BB79BD"/>
  </w:style>
  <w:style w:type="character" w:styleId="Hyperlink">
    <w:name w:val="Hyperlink"/>
    <w:basedOn w:val="DefaultParagraphFont"/>
    <w:uiPriority w:val="99"/>
    <w:semiHidden/>
    <w:unhideWhenUsed/>
    <w:rsid w:val="00627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0651">
      <w:bodyDiv w:val="1"/>
      <w:marLeft w:val="0"/>
      <w:marRight w:val="0"/>
      <w:marTop w:val="0"/>
      <w:marBottom w:val="0"/>
      <w:divBdr>
        <w:top w:val="none" w:sz="0" w:space="0" w:color="auto"/>
        <w:left w:val="none" w:sz="0" w:space="0" w:color="auto"/>
        <w:bottom w:val="none" w:sz="0" w:space="0" w:color="auto"/>
        <w:right w:val="none" w:sz="0" w:space="0" w:color="auto"/>
      </w:divBdr>
    </w:div>
    <w:div w:id="1385063399">
      <w:bodyDiv w:val="1"/>
      <w:marLeft w:val="0"/>
      <w:marRight w:val="0"/>
      <w:marTop w:val="0"/>
      <w:marBottom w:val="0"/>
      <w:divBdr>
        <w:top w:val="none" w:sz="0" w:space="0" w:color="auto"/>
        <w:left w:val="none" w:sz="0" w:space="0" w:color="auto"/>
        <w:bottom w:val="none" w:sz="0" w:space="0" w:color="auto"/>
        <w:right w:val="none" w:sz="0" w:space="0" w:color="auto"/>
      </w:divBdr>
      <w:divsChild>
        <w:div w:id="1887057249">
          <w:marLeft w:val="0"/>
          <w:marRight w:val="0"/>
          <w:marTop w:val="0"/>
          <w:marBottom w:val="0"/>
          <w:divBdr>
            <w:top w:val="none" w:sz="0" w:space="0" w:color="auto"/>
            <w:left w:val="none" w:sz="0" w:space="0" w:color="auto"/>
            <w:bottom w:val="none" w:sz="0" w:space="0" w:color="auto"/>
            <w:right w:val="none" w:sz="0" w:space="0" w:color="auto"/>
          </w:divBdr>
        </w:div>
      </w:divsChild>
    </w:div>
    <w:div w:id="1386640936">
      <w:bodyDiv w:val="1"/>
      <w:marLeft w:val="0"/>
      <w:marRight w:val="0"/>
      <w:marTop w:val="0"/>
      <w:marBottom w:val="0"/>
      <w:divBdr>
        <w:top w:val="none" w:sz="0" w:space="0" w:color="auto"/>
        <w:left w:val="none" w:sz="0" w:space="0" w:color="auto"/>
        <w:bottom w:val="none" w:sz="0" w:space="0" w:color="auto"/>
        <w:right w:val="none" w:sz="0" w:space="0" w:color="auto"/>
      </w:divBdr>
    </w:div>
    <w:div w:id="1504127923">
      <w:bodyDiv w:val="1"/>
      <w:marLeft w:val="0"/>
      <w:marRight w:val="0"/>
      <w:marTop w:val="0"/>
      <w:marBottom w:val="0"/>
      <w:divBdr>
        <w:top w:val="none" w:sz="0" w:space="0" w:color="auto"/>
        <w:left w:val="none" w:sz="0" w:space="0" w:color="auto"/>
        <w:bottom w:val="none" w:sz="0" w:space="0" w:color="auto"/>
        <w:right w:val="none" w:sz="0" w:space="0" w:color="auto"/>
      </w:divBdr>
    </w:div>
    <w:div w:id="1552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localpiedmon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2019-03-13T20:09:00Z</cp:lastPrinted>
  <dcterms:created xsi:type="dcterms:W3CDTF">2019-03-13T20:12:00Z</dcterms:created>
  <dcterms:modified xsi:type="dcterms:W3CDTF">2019-03-13T20:12:00Z</dcterms:modified>
</cp:coreProperties>
</file>